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07321" w14:textId="2C35490F" w:rsidR="007F487B" w:rsidRDefault="008E6156" w:rsidP="00F16B42">
      <w:pPr>
        <w:pStyle w:val="a3"/>
        <w:numPr>
          <w:ilvl w:val="0"/>
          <w:numId w:val="1"/>
        </w:numPr>
        <w:ind w:leftChars="0"/>
        <w:jc w:val="both"/>
      </w:pPr>
      <w:r>
        <w:t>Capacitive band-pass filter</w:t>
      </w:r>
      <w:r>
        <w:rPr>
          <w:rFonts w:hint="eastAsia"/>
        </w:rPr>
        <w:t>-</w:t>
      </w:r>
      <w:r>
        <w:t>1</w:t>
      </w:r>
    </w:p>
    <w:p w14:paraId="1D2DB4B3" w14:textId="77777777" w:rsidR="007F487B" w:rsidRDefault="007F487B" w:rsidP="00F16B42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電路圖</w:t>
      </w:r>
    </w:p>
    <w:p w14:paraId="7D79E63B" w14:textId="22B591E0" w:rsidR="007F487B" w:rsidRDefault="004E4F66" w:rsidP="00F16B42">
      <w:pPr>
        <w:jc w:val="both"/>
      </w:pPr>
      <w:r>
        <w:rPr>
          <w:noProof/>
        </w:rPr>
        <w:drawing>
          <wp:inline distT="0" distB="0" distL="0" distR="0" wp14:anchorId="2AAA1046" wp14:editId="751B9E52">
            <wp:extent cx="2713512" cy="1801712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292" cy="18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FE8" w14:textId="77777777" w:rsidR="007F487B" w:rsidRDefault="007F487B" w:rsidP="00F16B42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程式碼</w:t>
      </w:r>
    </w:p>
    <w:p w14:paraId="4A405577" w14:textId="4EA5D3CC" w:rsidR="007F487B" w:rsidRDefault="009A68C7" w:rsidP="00F16B42">
      <w:pPr>
        <w:jc w:val="both"/>
      </w:pPr>
      <w:r>
        <w:rPr>
          <w:noProof/>
        </w:rPr>
        <w:drawing>
          <wp:inline distT="0" distB="0" distL="0" distR="0" wp14:anchorId="4ABB254E" wp14:editId="79848E05">
            <wp:extent cx="1888176" cy="107407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356" cy="107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9C6F" w14:textId="2F06B94B" w:rsidR="007F487B" w:rsidRDefault="007F487B" w:rsidP="00F16B42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圖片</w:t>
      </w:r>
    </w:p>
    <w:p w14:paraId="6E702CAC" w14:textId="30699EE9" w:rsidR="00A31CC4" w:rsidRDefault="00750353" w:rsidP="00F16B42">
      <w:pPr>
        <w:jc w:val="both"/>
      </w:pPr>
      <w:r>
        <w:rPr>
          <w:rFonts w:hint="eastAsia"/>
          <w:noProof/>
        </w:rPr>
        <w:drawing>
          <wp:inline distT="0" distB="0" distL="0" distR="0" wp14:anchorId="5F0210EE" wp14:editId="6CE025C0">
            <wp:extent cx="5058888" cy="3264105"/>
            <wp:effectExtent l="0" t="0" r="8890" b="0"/>
            <wp:docPr id="20" name="圖形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形 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531" cy="32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4112" w14:textId="106691C3" w:rsidR="00A31CC4" w:rsidRDefault="00A31CC4" w:rsidP="00F16B42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解析</w:t>
      </w:r>
    </w:p>
    <w:p w14:paraId="76FF2DBD" w14:textId="3189D050" w:rsidR="00892398" w:rsidRPr="00892398" w:rsidRDefault="00A8121B" w:rsidP="00F16B42">
      <w:pPr>
        <w:ind w:firstLine="360"/>
        <w:jc w:val="both"/>
      </w:pPr>
      <m:oMath>
        <m:r>
          <w:rPr>
            <w:rFonts w:ascii="Cambria Math" w:hAnsi="Cambria Math"/>
          </w:rPr>
          <m:t>fc</m:t>
        </m:r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w:rPr>
                <w:rFonts w:ascii="Cambria Math" w:eastAsiaTheme="majorEastAsia" w:hAnsi="Cambria Math" w:cstheme="majorBidi"/>
              </w:rPr>
              <m:t>2</m:t>
            </m:r>
            <m:r>
              <m:rPr>
                <m:sty m:val="p"/>
              </m:rPr>
              <w:rPr>
                <w:rFonts w:ascii="Cambria Math" w:hAnsi="Cambria Math" w:cs="Arial"/>
                <w:color w:val="202122"/>
                <w:sz w:val="23"/>
                <w:szCs w:val="23"/>
                <w:shd w:val="clear" w:color="auto" w:fill="FFFFFF"/>
              </w:rPr>
              <m:t>π</m:t>
            </m:r>
            <m:r>
              <w:rPr>
                <w:rFonts w:ascii="Cambria Math" w:eastAsiaTheme="majorEastAsia" w:hAnsi="Cambria Math" w:cstheme="majorBidi"/>
              </w:rPr>
              <m:t>RC</m:t>
            </m:r>
          </m:den>
        </m:f>
      </m:oMath>
      <w:r w:rsidR="00A31CC4">
        <w:rPr>
          <w:rFonts w:hint="eastAsia"/>
        </w:rPr>
        <w:t>，所</w:t>
      </w:r>
      <w:r w:rsidR="00AB661A">
        <w:t>C</w:t>
      </w:r>
      <m:oMath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w:rPr>
                <w:rFonts w:ascii="Cambria Math" w:eastAsiaTheme="majorEastAsia" w:hAnsi="Cambria Math" w:cstheme="majorBidi"/>
              </w:rPr>
              <m:t>2</m:t>
            </m:r>
            <m:r>
              <m:rPr>
                <m:sty m:val="p"/>
              </m:rPr>
              <w:rPr>
                <w:rFonts w:ascii="Cambria Math" w:hAnsi="Cambria Math" w:cs="Arial"/>
                <w:color w:val="202122"/>
                <w:sz w:val="23"/>
                <w:szCs w:val="23"/>
                <w:shd w:val="clear" w:color="auto" w:fill="FFFFFF"/>
              </w:rPr>
              <m:t>π</m:t>
            </m:r>
            <m:r>
              <w:rPr>
                <w:rFonts w:ascii="Cambria Math" w:eastAsiaTheme="majorEastAsia" w:hAnsi="Cambria Math" w:cstheme="majorBidi"/>
              </w:rPr>
              <m:t>Rfc</m:t>
            </m:r>
          </m:den>
        </m:f>
      </m:oMath>
      <w:r w:rsidR="00A31CC4">
        <w:rPr>
          <w:rFonts w:hint="eastAsia"/>
        </w:rPr>
        <w:t>，</w:t>
      </w:r>
      <w:r w:rsidR="00C15026">
        <w:rPr>
          <w:rFonts w:hint="eastAsia"/>
        </w:rPr>
        <w:t>帶入</w:t>
      </w:r>
      <w:r w:rsidR="00C15026">
        <w:t>fc=10</w:t>
      </w:r>
      <w:r w:rsidR="005E70A2" w:rsidRPr="005E70A2">
        <w:rPr>
          <w:vertAlign w:val="superscript"/>
        </w:rPr>
        <w:t>7</w:t>
      </w:r>
      <w:r w:rsidR="00C15026">
        <w:rPr>
          <w:rFonts w:hint="eastAsia"/>
        </w:rPr>
        <w:t>、</w:t>
      </w:r>
      <w:r w:rsidR="00C15026">
        <w:rPr>
          <w:rFonts w:hint="eastAsia"/>
        </w:rPr>
        <w:t>R</w:t>
      </w:r>
      <w:r w:rsidR="00C15026">
        <w:t>=10</w:t>
      </w:r>
      <w:r w:rsidR="00C15026">
        <w:rPr>
          <w:rFonts w:hint="eastAsia"/>
        </w:rPr>
        <w:t>，可得</w:t>
      </w:r>
      <w:r w:rsidR="00C15026">
        <w:rPr>
          <w:rFonts w:hint="eastAsia"/>
        </w:rPr>
        <w:t>c</w:t>
      </w:r>
      <w:r w:rsidR="00C15026">
        <w:t>=</w:t>
      </w:r>
      <w:r>
        <w:t>1.59…*10</w:t>
      </w:r>
      <w:r w:rsidR="00AB661A" w:rsidRPr="005E70A2">
        <w:rPr>
          <w:vertAlign w:val="superscript"/>
        </w:rPr>
        <w:t>-</w:t>
      </w:r>
      <w:r w:rsidR="005E70A2" w:rsidRPr="005E70A2">
        <w:rPr>
          <w:vertAlign w:val="superscript"/>
        </w:rPr>
        <w:t>9</w:t>
      </w:r>
      <w:r w:rsidR="00AB661A">
        <w:rPr>
          <w:rFonts w:hint="eastAsia"/>
        </w:rPr>
        <w:t>，取稍微低一點</w:t>
      </w:r>
      <w:r w:rsidR="006E639D">
        <w:rPr>
          <w:rFonts w:hint="eastAsia"/>
        </w:rPr>
        <w:t>1</w:t>
      </w:r>
      <w:r w:rsidR="005A03B2">
        <w:t>.</w:t>
      </w:r>
      <w:r w:rsidR="006E639D">
        <w:t>4nm</w:t>
      </w:r>
      <w:r w:rsidR="00AB661A">
        <w:rPr>
          <w:rFonts w:hint="eastAsia"/>
        </w:rPr>
        <w:t>讓</w:t>
      </w:r>
      <w:r w:rsidR="00AB661A">
        <w:rPr>
          <w:rFonts w:hint="eastAsia"/>
        </w:rPr>
        <w:t>c</w:t>
      </w:r>
      <w:r w:rsidR="00AB661A">
        <w:t>1</w:t>
      </w:r>
      <w:r w:rsidR="009877FF">
        <w:rPr>
          <w:rFonts w:hint="eastAsia"/>
        </w:rPr>
        <w:t>低於</w:t>
      </w:r>
      <w:r w:rsidR="00AB661A">
        <w:rPr>
          <w:rFonts w:hint="eastAsia"/>
        </w:rPr>
        <w:t>高頻率</w:t>
      </w:r>
      <w:r w:rsidR="00C364E8">
        <w:rPr>
          <w:rFonts w:hint="eastAsia"/>
        </w:rPr>
        <w:t>(</w:t>
      </w:r>
      <w:r w:rsidR="00C364E8">
        <w:rPr>
          <w:rFonts w:hint="eastAsia"/>
        </w:rPr>
        <w:t>橙色</w:t>
      </w:r>
      <w:r w:rsidR="00C364E8">
        <w:rPr>
          <w:rFonts w:hint="eastAsia"/>
        </w:rPr>
        <w:t>)</w:t>
      </w:r>
      <w:r w:rsidR="00AB661A">
        <w:rPr>
          <w:rFonts w:hint="eastAsia"/>
        </w:rPr>
        <w:t>波</w:t>
      </w:r>
      <w:r w:rsidR="009877FF">
        <w:rPr>
          <w:rFonts w:hint="eastAsia"/>
        </w:rPr>
        <w:t>通過</w:t>
      </w:r>
      <w:r w:rsidR="00AB661A">
        <w:rPr>
          <w:rFonts w:hint="eastAsia"/>
        </w:rPr>
        <w:t>，帶入</w:t>
      </w:r>
      <w:r w:rsidR="00AB661A">
        <w:t>fc=10</w:t>
      </w:r>
      <w:r w:rsidR="005E70A2" w:rsidRPr="005E70A2">
        <w:rPr>
          <w:vertAlign w:val="superscript"/>
        </w:rPr>
        <w:t>5</w:t>
      </w:r>
      <w:r w:rsidR="00AB661A">
        <w:rPr>
          <w:rFonts w:hint="eastAsia"/>
        </w:rPr>
        <w:t>、</w:t>
      </w:r>
      <w:r w:rsidR="00AB661A">
        <w:rPr>
          <w:rFonts w:hint="eastAsia"/>
        </w:rPr>
        <w:t>R</w:t>
      </w:r>
      <w:r w:rsidR="00AB661A">
        <w:t>=10</w:t>
      </w:r>
      <w:r w:rsidR="00AB661A">
        <w:rPr>
          <w:rFonts w:hint="eastAsia"/>
        </w:rPr>
        <w:t>，可得</w:t>
      </w:r>
      <w:r w:rsidR="00AB661A">
        <w:rPr>
          <w:rFonts w:hint="eastAsia"/>
        </w:rPr>
        <w:t>c</w:t>
      </w:r>
      <w:r w:rsidR="00AB661A">
        <w:t>=1.59…*10</w:t>
      </w:r>
      <w:r w:rsidR="005E70A2" w:rsidRPr="005E70A2">
        <w:rPr>
          <w:vertAlign w:val="superscript"/>
        </w:rPr>
        <w:t>7</w:t>
      </w:r>
      <w:r w:rsidR="00AB661A">
        <w:rPr>
          <w:rFonts w:hint="eastAsia"/>
        </w:rPr>
        <w:t>，取稍微</w:t>
      </w:r>
      <w:r w:rsidR="006272F2">
        <w:rPr>
          <w:rFonts w:hint="eastAsia"/>
        </w:rPr>
        <w:t>高</w:t>
      </w:r>
      <w:r w:rsidR="00AB661A">
        <w:rPr>
          <w:rFonts w:hint="eastAsia"/>
        </w:rPr>
        <w:t>一點</w:t>
      </w:r>
      <w:r w:rsidR="00F9532A">
        <w:rPr>
          <w:rFonts w:hint="eastAsia"/>
        </w:rPr>
        <w:t>1</w:t>
      </w:r>
      <w:r w:rsidR="006272F2">
        <w:t>7</w:t>
      </w:r>
      <w:r w:rsidR="005E70A2">
        <w:t>0</w:t>
      </w:r>
      <w:r w:rsidR="00F9532A">
        <w:t>nm</w:t>
      </w:r>
      <w:r w:rsidR="00AB661A">
        <w:rPr>
          <w:rFonts w:hint="eastAsia"/>
        </w:rPr>
        <w:t>讓</w:t>
      </w:r>
      <w:r w:rsidR="00AB661A">
        <w:rPr>
          <w:rFonts w:hint="eastAsia"/>
        </w:rPr>
        <w:t>c</w:t>
      </w:r>
      <w:r w:rsidR="00AB661A">
        <w:t>1</w:t>
      </w:r>
      <w:r w:rsidR="009877FF">
        <w:rPr>
          <w:rFonts w:hint="eastAsia"/>
        </w:rPr>
        <w:t>高於</w:t>
      </w:r>
      <w:r w:rsidR="005E70A2">
        <w:rPr>
          <w:rFonts w:hint="eastAsia"/>
        </w:rPr>
        <w:t>低</w:t>
      </w:r>
      <w:r w:rsidR="00AB661A">
        <w:rPr>
          <w:rFonts w:hint="eastAsia"/>
        </w:rPr>
        <w:t>頻率</w:t>
      </w:r>
      <w:r w:rsidR="004E4F66">
        <w:rPr>
          <w:rFonts w:hint="eastAsia"/>
        </w:rPr>
        <w:t>(</w:t>
      </w:r>
      <w:r w:rsidR="004E4F66">
        <w:rPr>
          <w:rFonts w:hint="eastAsia"/>
        </w:rPr>
        <w:t>紅色</w:t>
      </w:r>
      <w:r w:rsidR="004E4F66">
        <w:t>)</w:t>
      </w:r>
      <w:r w:rsidR="00AB661A">
        <w:rPr>
          <w:rFonts w:hint="eastAsia"/>
        </w:rPr>
        <w:t>波</w:t>
      </w:r>
      <w:r w:rsidR="009877FF">
        <w:rPr>
          <w:rFonts w:hint="eastAsia"/>
        </w:rPr>
        <w:t>通過</w:t>
      </w:r>
      <w:r w:rsidR="005E70A2">
        <w:rPr>
          <w:rFonts w:hint="eastAsia"/>
        </w:rPr>
        <w:t>，因此剩下中頻率</w:t>
      </w:r>
      <w:r w:rsidR="009877FF">
        <w:rPr>
          <w:rFonts w:hint="eastAsia"/>
        </w:rPr>
        <w:t>特性</w:t>
      </w:r>
      <w:r w:rsidR="004E4F66">
        <w:rPr>
          <w:rFonts w:hint="eastAsia"/>
        </w:rPr>
        <w:t>(</w:t>
      </w:r>
      <w:r w:rsidR="004E4F66">
        <w:rPr>
          <w:rFonts w:hint="eastAsia"/>
        </w:rPr>
        <w:t>藍色</w:t>
      </w:r>
      <w:r w:rsidR="004E4F66">
        <w:rPr>
          <w:rFonts w:hint="eastAsia"/>
        </w:rPr>
        <w:t>)</w:t>
      </w:r>
      <w:r w:rsidR="009877FF">
        <w:rPr>
          <w:rFonts w:hint="eastAsia"/>
        </w:rPr>
        <w:t>的</w:t>
      </w:r>
      <w:r w:rsidR="005E70A2">
        <w:rPr>
          <w:rFonts w:hint="eastAsia"/>
        </w:rPr>
        <w:t>波</w:t>
      </w:r>
      <w:r w:rsidR="009877FF">
        <w:rPr>
          <w:rFonts w:hint="eastAsia"/>
        </w:rPr>
        <w:t>(</w:t>
      </w:r>
      <w:r w:rsidR="009877FF">
        <w:rPr>
          <w:rFonts w:hint="eastAsia"/>
        </w:rPr>
        <w:t>綠色</w:t>
      </w:r>
      <w:r w:rsidR="009877FF">
        <w:rPr>
          <w:rFonts w:hint="eastAsia"/>
        </w:rPr>
        <w:t>)</w:t>
      </w:r>
      <w:r w:rsidR="00750353">
        <w:rPr>
          <w:rFonts w:hint="eastAsia"/>
        </w:rPr>
        <w:t>。</w:t>
      </w:r>
    </w:p>
    <w:p w14:paraId="18A634F8" w14:textId="6B6901D4" w:rsidR="007F487B" w:rsidRDefault="008E6156" w:rsidP="00F16B42">
      <w:pPr>
        <w:pStyle w:val="a3"/>
        <w:numPr>
          <w:ilvl w:val="0"/>
          <w:numId w:val="1"/>
        </w:numPr>
        <w:ind w:leftChars="0"/>
        <w:jc w:val="both"/>
      </w:pPr>
      <w:r>
        <w:lastRenderedPageBreak/>
        <w:t>Capacitive band-pass filter</w:t>
      </w:r>
      <w:r>
        <w:rPr>
          <w:rFonts w:hint="eastAsia"/>
        </w:rPr>
        <w:t>-</w:t>
      </w:r>
      <w:r w:rsidR="008D4606">
        <w:t>2</w:t>
      </w:r>
    </w:p>
    <w:p w14:paraId="3B4ACD69" w14:textId="77777777" w:rsidR="007F487B" w:rsidRDefault="007F487B" w:rsidP="00F16B42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電路圖</w:t>
      </w:r>
    </w:p>
    <w:p w14:paraId="3FB6FB47" w14:textId="6C030E6A" w:rsidR="007F487B" w:rsidRDefault="004E4F66" w:rsidP="00F16B42">
      <w:pPr>
        <w:jc w:val="both"/>
      </w:pPr>
      <w:r>
        <w:rPr>
          <w:noProof/>
        </w:rPr>
        <w:drawing>
          <wp:inline distT="0" distB="0" distL="0" distR="0" wp14:anchorId="4C4CDF16" wp14:editId="5BF72426">
            <wp:extent cx="2794600" cy="1668483"/>
            <wp:effectExtent l="0" t="0" r="635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89" cy="16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AD3B" w14:textId="77777777" w:rsidR="007F487B" w:rsidRDefault="007F487B" w:rsidP="00F16B42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程式碼</w:t>
      </w:r>
    </w:p>
    <w:p w14:paraId="524C937D" w14:textId="111AD156" w:rsidR="007F487B" w:rsidRDefault="009A68C7" w:rsidP="00F16B42">
      <w:pPr>
        <w:jc w:val="both"/>
      </w:pPr>
      <w:r>
        <w:rPr>
          <w:rFonts w:hint="eastAsia"/>
          <w:noProof/>
        </w:rPr>
        <w:drawing>
          <wp:inline distT="0" distB="0" distL="0" distR="0" wp14:anchorId="4CDD9134" wp14:editId="7C3F6998">
            <wp:extent cx="2428504" cy="1348206"/>
            <wp:effectExtent l="0" t="0" r="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572" cy="13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AC62" w14:textId="1A299A31" w:rsidR="007F487B" w:rsidRDefault="007F487B" w:rsidP="00F16B42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圖片</w:t>
      </w:r>
    </w:p>
    <w:p w14:paraId="139F4FFC" w14:textId="3FF03B56" w:rsidR="00750353" w:rsidRDefault="009A68C7" w:rsidP="00F16B42">
      <w:pPr>
        <w:jc w:val="both"/>
      </w:pPr>
      <w:r>
        <w:rPr>
          <w:rFonts w:hint="eastAsia"/>
          <w:noProof/>
        </w:rPr>
        <w:drawing>
          <wp:inline distT="0" distB="0" distL="0" distR="0" wp14:anchorId="7E2117D9" wp14:editId="1AD949DD">
            <wp:extent cx="5282914" cy="3158836"/>
            <wp:effectExtent l="0" t="0" r="0" b="3810"/>
            <wp:docPr id="23" name="圖形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形 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889" cy="31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05AB" w14:textId="07676FB1" w:rsidR="00750353" w:rsidRDefault="00750353" w:rsidP="00F16B42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解析</w:t>
      </w:r>
    </w:p>
    <w:p w14:paraId="26347C12" w14:textId="1DD53A0C" w:rsidR="00750353" w:rsidRPr="00750353" w:rsidRDefault="00750353" w:rsidP="00F16B42">
      <w:pPr>
        <w:ind w:firstLine="360"/>
        <w:jc w:val="both"/>
      </w:pPr>
      <m:oMath>
        <m:r>
          <w:rPr>
            <w:rFonts w:ascii="Cambria Math" w:hAnsi="Cambria Math"/>
          </w:rPr>
          <m:t>fL</m:t>
        </m:r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R</m:t>
            </m:r>
          </m:num>
          <m:den>
            <m:r>
              <w:rPr>
                <w:rFonts w:ascii="Cambria Math" w:eastAsiaTheme="majorEastAsia" w:hAnsi="Cambria Math" w:cstheme="majorBidi"/>
              </w:rPr>
              <m:t>2</m:t>
            </m:r>
            <m:r>
              <m:rPr>
                <m:sty m:val="p"/>
              </m:rPr>
              <w:rPr>
                <w:rFonts w:ascii="Cambria Math" w:hAnsi="Cambria Math" w:cs="Arial"/>
                <w:color w:val="202122"/>
                <w:sz w:val="23"/>
                <w:szCs w:val="23"/>
                <w:shd w:val="clear" w:color="auto" w:fill="FFFFFF"/>
              </w:rPr>
              <m:t>π</m:t>
            </m:r>
            <m:r>
              <w:rPr>
                <w:rFonts w:ascii="Cambria Math" w:eastAsiaTheme="majorEastAsia" w:hAnsi="Cambria Math" w:cstheme="majorBidi"/>
              </w:rPr>
              <m:t>L</m:t>
            </m:r>
          </m:den>
        </m:f>
      </m:oMath>
      <w:r>
        <w:rPr>
          <w:rFonts w:hint="eastAsia"/>
        </w:rPr>
        <w:t>，所</w:t>
      </w:r>
      <w:r>
        <w:t>L</w:t>
      </w:r>
      <m:oMath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R</m:t>
            </m:r>
          </m:num>
          <m:den>
            <m:r>
              <w:rPr>
                <w:rFonts w:ascii="Cambria Math" w:eastAsiaTheme="majorEastAsia" w:hAnsi="Cambria Math" w:cstheme="majorBidi"/>
              </w:rPr>
              <m:t>2</m:t>
            </m:r>
            <m:r>
              <m:rPr>
                <m:sty m:val="p"/>
              </m:rPr>
              <w:rPr>
                <w:rFonts w:ascii="Cambria Math" w:hAnsi="Cambria Math" w:cs="Arial"/>
                <w:color w:val="202122"/>
                <w:sz w:val="23"/>
                <w:szCs w:val="23"/>
                <w:shd w:val="clear" w:color="auto" w:fill="FFFFFF"/>
              </w:rPr>
              <m:t>π</m:t>
            </m:r>
            <m:r>
              <w:rPr>
                <w:rFonts w:ascii="Cambria Math" w:eastAsiaTheme="majorEastAsia" w:hAnsi="Cambria Math" w:cstheme="majorBidi"/>
              </w:rPr>
              <m:t>fL</m:t>
            </m:r>
          </m:den>
        </m:f>
      </m:oMath>
      <w:r>
        <w:rPr>
          <w:rFonts w:hint="eastAsia"/>
        </w:rPr>
        <w:t>，帶入</w:t>
      </w:r>
      <w:r>
        <w:t>fL=10</w:t>
      </w:r>
      <w:r w:rsidR="00D2294E">
        <w:rPr>
          <w:vertAlign w:val="superscript"/>
        </w:rPr>
        <w:t>5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=10</w:t>
      </w:r>
      <w:r>
        <w:rPr>
          <w:rFonts w:hint="eastAsia"/>
        </w:rPr>
        <w:t>，可得</w:t>
      </w:r>
      <w:r>
        <w:rPr>
          <w:rFonts w:hint="eastAsia"/>
        </w:rPr>
        <w:t>c</w:t>
      </w:r>
      <w:r>
        <w:t>=1.59…*10</w:t>
      </w:r>
      <w:r w:rsidRPr="00750353">
        <w:rPr>
          <w:vertAlign w:val="superscript"/>
        </w:rPr>
        <w:t>-</w:t>
      </w:r>
      <w:r w:rsidR="00D2294E">
        <w:rPr>
          <w:vertAlign w:val="superscript"/>
        </w:rPr>
        <w:t>5</w:t>
      </w:r>
      <w:r>
        <w:rPr>
          <w:rFonts w:hint="eastAsia"/>
        </w:rPr>
        <w:t>，取稍微</w:t>
      </w:r>
      <w:r w:rsidR="00D2294E">
        <w:rPr>
          <w:rFonts w:hint="eastAsia"/>
        </w:rPr>
        <w:t>高</w:t>
      </w:r>
      <w:r>
        <w:rPr>
          <w:rFonts w:hint="eastAsia"/>
        </w:rPr>
        <w:t>一點</w:t>
      </w:r>
      <w:r>
        <w:rPr>
          <w:rFonts w:hint="eastAsia"/>
        </w:rPr>
        <w:t>1</w:t>
      </w:r>
      <w:r w:rsidR="00D2294E">
        <w:t>7u</w:t>
      </w:r>
      <w:r>
        <w:t>m</w:t>
      </w:r>
      <w:r>
        <w:rPr>
          <w:rFonts w:hint="eastAsia"/>
        </w:rPr>
        <w:t>讓</w:t>
      </w:r>
      <w:r w:rsidR="009877FF">
        <w:rPr>
          <w:rFonts w:hint="eastAsia"/>
        </w:rPr>
        <w:t>l</w:t>
      </w:r>
      <w:r>
        <w:t>1</w:t>
      </w:r>
      <w:r w:rsidR="009877FF">
        <w:rPr>
          <w:rFonts w:hint="eastAsia"/>
        </w:rPr>
        <w:t>低於</w:t>
      </w:r>
      <w:r>
        <w:rPr>
          <w:rFonts w:hint="eastAsia"/>
        </w:rPr>
        <w:t>高頻率</w:t>
      </w:r>
      <w:r w:rsidR="00C364E8">
        <w:rPr>
          <w:rFonts w:hint="eastAsia"/>
        </w:rPr>
        <w:t>(</w:t>
      </w:r>
      <w:r w:rsidR="00C364E8">
        <w:rPr>
          <w:rFonts w:hint="eastAsia"/>
        </w:rPr>
        <w:t>橙色</w:t>
      </w:r>
      <w:r w:rsidR="00C364E8">
        <w:rPr>
          <w:rFonts w:hint="eastAsia"/>
        </w:rPr>
        <w:t>)</w:t>
      </w:r>
      <w:r w:rsidR="009877FF">
        <w:rPr>
          <w:rFonts w:hint="eastAsia"/>
        </w:rPr>
        <w:t>的</w:t>
      </w:r>
      <w:r>
        <w:rPr>
          <w:rFonts w:hint="eastAsia"/>
        </w:rPr>
        <w:t>波</w:t>
      </w:r>
      <w:r w:rsidR="009877FF">
        <w:rPr>
          <w:rFonts w:hint="eastAsia"/>
        </w:rPr>
        <w:t>通過</w:t>
      </w:r>
      <w:r>
        <w:rPr>
          <w:rFonts w:hint="eastAsia"/>
        </w:rPr>
        <w:t>，帶入</w:t>
      </w:r>
      <w:r>
        <w:t>fc=10</w:t>
      </w:r>
      <w:r w:rsidR="00D2294E">
        <w:rPr>
          <w:vertAlign w:val="superscript"/>
        </w:rPr>
        <w:t>7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=10</w:t>
      </w:r>
      <w:r>
        <w:rPr>
          <w:rFonts w:hint="eastAsia"/>
        </w:rPr>
        <w:t>，可得</w:t>
      </w:r>
      <w:r>
        <w:rPr>
          <w:rFonts w:hint="eastAsia"/>
        </w:rPr>
        <w:t>c</w:t>
      </w:r>
      <w:r>
        <w:t>=1.59…*10</w:t>
      </w:r>
      <w:r w:rsidRPr="00750353">
        <w:rPr>
          <w:vertAlign w:val="superscript"/>
        </w:rPr>
        <w:t>-7</w:t>
      </w:r>
      <w:r>
        <w:rPr>
          <w:rFonts w:hint="eastAsia"/>
        </w:rPr>
        <w:t>，取稍微低一點</w:t>
      </w:r>
      <w:r w:rsidR="00D2294E">
        <w:rPr>
          <w:rFonts w:hint="eastAsia"/>
        </w:rPr>
        <w:t>0</w:t>
      </w:r>
      <w:r w:rsidR="00D2294E">
        <w:t>.14u</w:t>
      </w:r>
      <w:r>
        <w:t>m</w:t>
      </w:r>
      <w:r>
        <w:rPr>
          <w:rFonts w:hint="eastAsia"/>
        </w:rPr>
        <w:t>讓</w:t>
      </w:r>
      <w:r w:rsidR="009877FF">
        <w:rPr>
          <w:rFonts w:hint="eastAsia"/>
        </w:rPr>
        <w:t>l</w:t>
      </w:r>
      <w:r w:rsidR="009877FF">
        <w:t>2</w:t>
      </w:r>
      <w:r w:rsidR="009877FF">
        <w:rPr>
          <w:rFonts w:hint="eastAsia"/>
        </w:rPr>
        <w:t>高於</w:t>
      </w:r>
      <w:r>
        <w:rPr>
          <w:rFonts w:hint="eastAsia"/>
        </w:rPr>
        <w:t>低頻率</w:t>
      </w:r>
      <w:r w:rsidR="004E4F66">
        <w:rPr>
          <w:rFonts w:hint="eastAsia"/>
        </w:rPr>
        <w:t>(</w:t>
      </w:r>
      <w:r w:rsidR="004E4F66">
        <w:rPr>
          <w:rFonts w:hint="eastAsia"/>
        </w:rPr>
        <w:t>紅色</w:t>
      </w:r>
      <w:r w:rsidR="004E4F66">
        <w:t>)</w:t>
      </w:r>
      <w:r w:rsidR="009877FF">
        <w:rPr>
          <w:rFonts w:hint="eastAsia"/>
        </w:rPr>
        <w:t>的</w:t>
      </w:r>
      <w:r>
        <w:rPr>
          <w:rFonts w:hint="eastAsia"/>
        </w:rPr>
        <w:t>波</w:t>
      </w:r>
      <w:r w:rsidR="009877FF">
        <w:rPr>
          <w:rFonts w:hint="eastAsia"/>
        </w:rPr>
        <w:t>通過</w:t>
      </w:r>
      <w:r>
        <w:rPr>
          <w:rFonts w:hint="eastAsia"/>
        </w:rPr>
        <w:t>，因此剩下</w:t>
      </w:r>
      <w:r w:rsidR="009877FF">
        <w:rPr>
          <w:rFonts w:hint="eastAsia"/>
        </w:rPr>
        <w:t>具有</w:t>
      </w:r>
      <w:r>
        <w:rPr>
          <w:rFonts w:hint="eastAsia"/>
        </w:rPr>
        <w:t>中頻率</w:t>
      </w:r>
      <w:r w:rsidR="004E4F66">
        <w:rPr>
          <w:rFonts w:hint="eastAsia"/>
        </w:rPr>
        <w:t>(</w:t>
      </w:r>
      <w:r w:rsidR="004E4F66">
        <w:rPr>
          <w:rFonts w:hint="eastAsia"/>
        </w:rPr>
        <w:t>藍色</w:t>
      </w:r>
      <w:r w:rsidR="004E4F66">
        <w:rPr>
          <w:rFonts w:hint="eastAsia"/>
        </w:rPr>
        <w:t>)</w:t>
      </w:r>
      <w:r w:rsidR="009877FF">
        <w:rPr>
          <w:rFonts w:hint="eastAsia"/>
        </w:rPr>
        <w:t>特性的</w:t>
      </w:r>
      <w:r>
        <w:rPr>
          <w:rFonts w:hint="eastAsia"/>
        </w:rPr>
        <w:t>波</w:t>
      </w:r>
      <w:r w:rsidR="009877FF">
        <w:rPr>
          <w:rFonts w:hint="eastAsia"/>
        </w:rPr>
        <w:t>(</w:t>
      </w:r>
      <w:r w:rsidR="009877FF">
        <w:rPr>
          <w:rFonts w:hint="eastAsia"/>
        </w:rPr>
        <w:t>綠色</w:t>
      </w:r>
      <w:r w:rsidR="009877FF">
        <w:rPr>
          <w:rFonts w:hint="eastAsia"/>
        </w:rPr>
        <w:t>)</w:t>
      </w:r>
      <w:r>
        <w:rPr>
          <w:rFonts w:hint="eastAsia"/>
        </w:rPr>
        <w:t>。</w:t>
      </w:r>
    </w:p>
    <w:p w14:paraId="130F27E9" w14:textId="3888A791" w:rsidR="007F487B" w:rsidRDefault="008D4606" w:rsidP="00F16B42">
      <w:pPr>
        <w:pStyle w:val="a3"/>
        <w:numPr>
          <w:ilvl w:val="0"/>
          <w:numId w:val="1"/>
        </w:numPr>
        <w:ind w:leftChars="0"/>
        <w:jc w:val="both"/>
      </w:pPr>
      <w:r>
        <w:lastRenderedPageBreak/>
        <w:t>Twin-T band-stop filter</w:t>
      </w:r>
    </w:p>
    <w:p w14:paraId="477AD64F" w14:textId="77777777" w:rsidR="007F487B" w:rsidRDefault="007F487B" w:rsidP="00F16B42">
      <w:pPr>
        <w:pStyle w:val="a3"/>
        <w:numPr>
          <w:ilvl w:val="0"/>
          <w:numId w:val="4"/>
        </w:numPr>
        <w:ind w:leftChars="0"/>
        <w:jc w:val="both"/>
      </w:pPr>
      <w:r>
        <w:rPr>
          <w:rFonts w:hint="eastAsia"/>
        </w:rPr>
        <w:t>電路圖</w:t>
      </w:r>
    </w:p>
    <w:p w14:paraId="4E7C652C" w14:textId="5AFA20D3" w:rsidR="007F487B" w:rsidRDefault="00846F18" w:rsidP="00F16B42">
      <w:pPr>
        <w:jc w:val="both"/>
      </w:pPr>
      <w:r>
        <w:rPr>
          <w:noProof/>
        </w:rPr>
        <w:drawing>
          <wp:inline distT="0" distB="0" distL="0" distR="0" wp14:anchorId="48CA3603" wp14:editId="50513DFF">
            <wp:extent cx="4482935" cy="1649932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003" cy="165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25F9" w14:textId="77777777" w:rsidR="007F487B" w:rsidRDefault="007F487B" w:rsidP="00F16B42">
      <w:pPr>
        <w:pStyle w:val="a3"/>
        <w:numPr>
          <w:ilvl w:val="0"/>
          <w:numId w:val="4"/>
        </w:numPr>
        <w:ind w:leftChars="0"/>
        <w:jc w:val="both"/>
      </w:pPr>
      <w:r>
        <w:rPr>
          <w:rFonts w:hint="eastAsia"/>
        </w:rPr>
        <w:t>程式碼</w:t>
      </w:r>
    </w:p>
    <w:p w14:paraId="25B784E5" w14:textId="660BC5FA" w:rsidR="007F487B" w:rsidRDefault="009877FF" w:rsidP="00F16B42">
      <w:pPr>
        <w:jc w:val="both"/>
      </w:pPr>
      <w:r>
        <w:rPr>
          <w:noProof/>
        </w:rPr>
        <w:drawing>
          <wp:inline distT="0" distB="0" distL="0" distR="0" wp14:anchorId="6CB6EA59" wp14:editId="40B67763">
            <wp:extent cx="2161309" cy="15469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731" cy="15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F56E" w14:textId="4F4F9A57" w:rsidR="00986FB1" w:rsidRDefault="007F487B" w:rsidP="00F16B42">
      <w:pPr>
        <w:pStyle w:val="a3"/>
        <w:numPr>
          <w:ilvl w:val="0"/>
          <w:numId w:val="4"/>
        </w:numPr>
        <w:ind w:leftChars="0"/>
        <w:jc w:val="both"/>
      </w:pPr>
      <w:r>
        <w:rPr>
          <w:rFonts w:hint="eastAsia"/>
        </w:rPr>
        <w:t>圖片</w:t>
      </w:r>
    </w:p>
    <w:p w14:paraId="3A977187" w14:textId="3592FD35" w:rsidR="00986FB1" w:rsidRDefault="009877FF" w:rsidP="00F16B42">
      <w:pPr>
        <w:jc w:val="both"/>
      </w:pPr>
      <w:r>
        <w:rPr>
          <w:noProof/>
        </w:rPr>
        <w:drawing>
          <wp:inline distT="0" distB="0" distL="0" distR="0" wp14:anchorId="6308A69B" wp14:editId="26B0F206">
            <wp:extent cx="4381500" cy="3286387"/>
            <wp:effectExtent l="0" t="0" r="0" b="9525"/>
            <wp:docPr id="1" name="圖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形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59" cy="32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CFFA" w14:textId="72ECF122" w:rsidR="00986FB1" w:rsidRDefault="00986FB1" w:rsidP="00F16B42">
      <w:pPr>
        <w:pStyle w:val="a3"/>
        <w:numPr>
          <w:ilvl w:val="0"/>
          <w:numId w:val="4"/>
        </w:numPr>
        <w:ind w:leftChars="0"/>
        <w:jc w:val="both"/>
      </w:pPr>
      <w:r>
        <w:rPr>
          <w:rFonts w:hint="eastAsia"/>
        </w:rPr>
        <w:t>解析</w:t>
      </w:r>
    </w:p>
    <w:p w14:paraId="1DE38EBC" w14:textId="6D4190D7" w:rsidR="00846F18" w:rsidRDefault="00986FB1" w:rsidP="00F16B42">
      <w:pPr>
        <w:jc w:val="both"/>
        <w:rPr>
          <w:rFonts w:hint="eastAsia"/>
        </w:rPr>
      </w:pPr>
      <w:r>
        <w:rPr>
          <w:rFonts w:hint="eastAsia"/>
        </w:rPr>
        <w:t>C</w:t>
      </w:r>
      <m:oMath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1</m:t>
            </m:r>
          </m:num>
          <m:den>
            <m:r>
              <w:rPr>
                <w:rFonts w:ascii="Cambria Math" w:eastAsiaTheme="majorEastAsia" w:hAnsi="Cambria Math" w:cstheme="majorBidi"/>
              </w:rPr>
              <m:t>4</m:t>
            </m:r>
            <m:r>
              <m:rPr>
                <m:sty m:val="p"/>
              </m:rPr>
              <w:rPr>
                <w:rFonts w:ascii="Cambria Math" w:hAnsi="Cambria Math" w:cs="Arial"/>
                <w:color w:val="202122"/>
                <w:sz w:val="23"/>
                <w:szCs w:val="23"/>
                <w:shd w:val="clear" w:color="auto" w:fill="FFFFFF"/>
              </w:rPr>
              <m:t>π</m:t>
            </m:r>
            <m:r>
              <w:rPr>
                <w:rFonts w:ascii="Cambria Math" w:eastAsiaTheme="majorEastAsia" w:hAnsi="Cambria Math" w:cstheme="majorBidi"/>
              </w:rPr>
              <m:t>Rfc</m:t>
            </m:r>
          </m:den>
        </m:f>
      </m:oMath>
      <w:r>
        <w:rPr>
          <w:rFonts w:hint="eastAsia"/>
        </w:rPr>
        <w:t>，帶入</w:t>
      </w:r>
      <w:r>
        <w:t>f</w:t>
      </w:r>
      <w:r w:rsidR="004E4F66">
        <w:t>c</w:t>
      </w:r>
      <w:r>
        <w:t>=10</w:t>
      </w:r>
      <w:r w:rsidR="009877FF">
        <w:rPr>
          <w:vertAlign w:val="superscript"/>
        </w:rPr>
        <w:t>7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=10</w:t>
      </w:r>
      <w:r w:rsidR="009877FF" w:rsidRPr="009877FF">
        <w:rPr>
          <w:vertAlign w:val="superscript"/>
        </w:rPr>
        <w:t>3</w:t>
      </w:r>
      <w:r>
        <w:rPr>
          <w:rFonts w:hint="eastAsia"/>
        </w:rPr>
        <w:t>，可得</w:t>
      </w:r>
      <w:r w:rsidR="009877FF">
        <w:t>C</w:t>
      </w:r>
      <w:r>
        <w:t>=</w:t>
      </w:r>
      <w:r w:rsidR="009877FF">
        <w:t>7</w:t>
      </w:r>
      <w:r>
        <w:t>.</w:t>
      </w:r>
      <w:r w:rsidR="009877FF">
        <w:t>95</w:t>
      </w:r>
      <w:r>
        <w:t>…</w:t>
      </w:r>
      <w:proofErr w:type="gramStart"/>
      <w:r>
        <w:t>…</w:t>
      </w:r>
      <w:proofErr w:type="gramEnd"/>
      <w:r>
        <w:t>*10</w:t>
      </w:r>
      <w:r w:rsidRPr="00750353">
        <w:rPr>
          <w:vertAlign w:val="superscript"/>
        </w:rPr>
        <w:t>-</w:t>
      </w:r>
      <w:r w:rsidR="009877FF">
        <w:rPr>
          <w:vertAlign w:val="superscript"/>
        </w:rPr>
        <w:t>12</w:t>
      </w:r>
      <w:r>
        <w:rPr>
          <w:rFonts w:hint="eastAsia"/>
        </w:rPr>
        <w:t>，</w:t>
      </w:r>
      <w:r w:rsidR="009877FF">
        <w:rPr>
          <w:rFonts w:hint="eastAsia"/>
        </w:rPr>
        <w:t>取</w:t>
      </w:r>
      <w:r w:rsidR="009877FF">
        <w:rPr>
          <w:rFonts w:hint="eastAsia"/>
        </w:rPr>
        <w:t>C</w:t>
      </w:r>
      <w:r w:rsidR="009877FF">
        <w:t>=0.008nm</w:t>
      </w:r>
      <w:r w:rsidR="009877FF">
        <w:rPr>
          <w:rFonts w:hint="eastAsia"/>
        </w:rPr>
        <w:t>，</w:t>
      </w:r>
      <w:proofErr w:type="gramStart"/>
      <w:r w:rsidR="009877FF">
        <w:rPr>
          <w:rFonts w:hint="eastAsia"/>
        </w:rPr>
        <w:t>即可濾</w:t>
      </w:r>
      <w:proofErr w:type="gramEnd"/>
      <w:r w:rsidR="009877FF">
        <w:rPr>
          <w:rFonts w:hint="eastAsia"/>
        </w:rPr>
        <w:t>掉高頻波</w:t>
      </w:r>
      <w:r w:rsidR="009877FF">
        <w:rPr>
          <w:rFonts w:hint="eastAsia"/>
        </w:rPr>
        <w:t>(</w:t>
      </w:r>
      <w:proofErr w:type="gramStart"/>
      <w:r w:rsidR="009877FF">
        <w:rPr>
          <w:rFonts w:hint="eastAsia"/>
        </w:rPr>
        <w:t>橘</w:t>
      </w:r>
      <w:proofErr w:type="gramEnd"/>
      <w:r w:rsidR="009877FF">
        <w:rPr>
          <w:rFonts w:hint="eastAsia"/>
        </w:rPr>
        <w:t>色</w:t>
      </w:r>
      <w:r w:rsidR="009877FF">
        <w:rPr>
          <w:rFonts w:hint="eastAsia"/>
        </w:rPr>
        <w:t>)</w:t>
      </w:r>
      <w:r w:rsidR="009877FF">
        <w:rPr>
          <w:rFonts w:hint="eastAsia"/>
        </w:rPr>
        <w:t>，並且使波有低頻</w:t>
      </w:r>
      <w:r w:rsidR="009877FF">
        <w:rPr>
          <w:rFonts w:hint="eastAsia"/>
        </w:rPr>
        <w:t>(</w:t>
      </w:r>
      <w:r w:rsidR="009877FF">
        <w:rPr>
          <w:rFonts w:hint="eastAsia"/>
        </w:rPr>
        <w:t>紅色</w:t>
      </w:r>
      <w:r w:rsidR="009877FF">
        <w:rPr>
          <w:rFonts w:hint="eastAsia"/>
        </w:rPr>
        <w:t>)</w:t>
      </w:r>
      <w:r w:rsidR="009877FF">
        <w:rPr>
          <w:rFonts w:hint="eastAsia"/>
        </w:rPr>
        <w:t>及中頻</w:t>
      </w:r>
      <w:r w:rsidR="009877FF">
        <w:rPr>
          <w:rFonts w:hint="eastAsia"/>
        </w:rPr>
        <w:t>(</w:t>
      </w:r>
      <w:r w:rsidR="009877FF">
        <w:rPr>
          <w:rFonts w:hint="eastAsia"/>
        </w:rPr>
        <w:t>藍色</w:t>
      </w:r>
      <w:r w:rsidR="009877FF">
        <w:rPr>
          <w:rFonts w:hint="eastAsia"/>
        </w:rPr>
        <w:t>)</w:t>
      </w:r>
      <w:r w:rsidR="009877FF">
        <w:rPr>
          <w:rFonts w:hint="eastAsia"/>
        </w:rPr>
        <w:t>特性的波</w:t>
      </w:r>
      <w:r w:rsidR="009877FF">
        <w:rPr>
          <w:rFonts w:hint="eastAsia"/>
        </w:rPr>
        <w:t>(</w:t>
      </w:r>
      <w:r w:rsidR="009877FF">
        <w:rPr>
          <w:rFonts w:hint="eastAsia"/>
        </w:rPr>
        <w:t>綠色</w:t>
      </w:r>
      <w:r w:rsidR="009877FF">
        <w:rPr>
          <w:rFonts w:hint="eastAsia"/>
        </w:rPr>
        <w:t>)</w:t>
      </w:r>
      <w:r w:rsidR="009877FF">
        <w:rPr>
          <w:rFonts w:hint="eastAsia"/>
        </w:rPr>
        <w:t>。</w:t>
      </w:r>
    </w:p>
    <w:p w14:paraId="3998F775" w14:textId="4CE7A9F5" w:rsidR="007F487B" w:rsidRDefault="008D4606" w:rsidP="00F16B42">
      <w:pPr>
        <w:pStyle w:val="a3"/>
        <w:numPr>
          <w:ilvl w:val="0"/>
          <w:numId w:val="1"/>
        </w:numPr>
        <w:ind w:leftChars="0"/>
        <w:jc w:val="both"/>
      </w:pPr>
      <w:r>
        <w:lastRenderedPageBreak/>
        <w:t>RLC Circuit</w:t>
      </w:r>
    </w:p>
    <w:p w14:paraId="3C5A206A" w14:textId="77777777" w:rsidR="007F487B" w:rsidRDefault="007F487B" w:rsidP="00F16B42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電路圖</w:t>
      </w:r>
    </w:p>
    <w:p w14:paraId="689A6556" w14:textId="4E079C18" w:rsidR="007F487B" w:rsidRDefault="00E002C7" w:rsidP="00F16B42">
      <w:pPr>
        <w:jc w:val="both"/>
      </w:pPr>
      <w:r>
        <w:rPr>
          <w:noProof/>
        </w:rPr>
        <w:drawing>
          <wp:inline distT="0" distB="0" distL="0" distR="0" wp14:anchorId="14FC25FB" wp14:editId="4D92C9AC">
            <wp:extent cx="1129962" cy="18573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97" cy="18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847D" w14:textId="77777777" w:rsidR="007F487B" w:rsidRDefault="007F487B" w:rsidP="00F16B42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程式碼</w:t>
      </w:r>
    </w:p>
    <w:p w14:paraId="419D66A2" w14:textId="6C36BC4A" w:rsidR="007F487B" w:rsidRDefault="00E002C7" w:rsidP="00F16B42">
      <w:pPr>
        <w:jc w:val="both"/>
      </w:pPr>
      <w:r>
        <w:rPr>
          <w:noProof/>
        </w:rPr>
        <w:drawing>
          <wp:inline distT="0" distB="0" distL="0" distR="0" wp14:anchorId="0AE24C16" wp14:editId="3814BD61">
            <wp:extent cx="1193440" cy="881063"/>
            <wp:effectExtent l="0" t="0" r="698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257" cy="8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29AB" w14:textId="591006A9" w:rsidR="007F487B" w:rsidRDefault="007F487B" w:rsidP="00F16B42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圖片</w:t>
      </w:r>
    </w:p>
    <w:p w14:paraId="35C03F7D" w14:textId="0CD40693" w:rsidR="00E002C7" w:rsidRDefault="00E002C7" w:rsidP="00F16B42">
      <w:pPr>
        <w:jc w:val="both"/>
      </w:pPr>
      <w:r>
        <w:rPr>
          <w:rFonts w:hint="eastAsia"/>
          <w:noProof/>
        </w:rPr>
        <w:drawing>
          <wp:inline distT="0" distB="0" distL="0" distR="0" wp14:anchorId="0536B93A" wp14:editId="14CF0253">
            <wp:extent cx="1891707" cy="1418894"/>
            <wp:effectExtent l="0" t="0" r="0" b="0"/>
            <wp:docPr id="6" name="圖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形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437" cy="14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B4EC9D4" wp14:editId="31D9715B">
            <wp:extent cx="1899900" cy="1425039"/>
            <wp:effectExtent l="0" t="0" r="5715" b="3810"/>
            <wp:docPr id="8" name="圖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形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922" cy="144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71CF" w14:textId="1556CBDD" w:rsidR="00E002C7" w:rsidRDefault="00E002C7" w:rsidP="00F16B42">
      <w:pPr>
        <w:jc w:val="both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Damping factor=0.25        </w:t>
      </w:r>
      <w:r>
        <w:t>Damping factor=0.</w:t>
      </w:r>
      <w:r>
        <w:t>5</w:t>
      </w:r>
    </w:p>
    <w:p w14:paraId="56DC7276" w14:textId="2E21853E" w:rsidR="00E002C7" w:rsidRDefault="00E002C7" w:rsidP="00F16B42">
      <w:pPr>
        <w:jc w:val="both"/>
      </w:pPr>
      <w:r>
        <w:rPr>
          <w:rFonts w:hint="eastAsia"/>
          <w:noProof/>
        </w:rPr>
        <w:drawing>
          <wp:inline distT="0" distB="0" distL="0" distR="0" wp14:anchorId="6C39AD69" wp14:editId="0F49EE37">
            <wp:extent cx="1979060" cy="1484416"/>
            <wp:effectExtent l="0" t="0" r="2540" b="1905"/>
            <wp:docPr id="9" name="圖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形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41" cy="14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1C0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22416B7" wp14:editId="60941210">
            <wp:extent cx="1953491" cy="1465236"/>
            <wp:effectExtent l="0" t="0" r="8890" b="1905"/>
            <wp:docPr id="10" name="圖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形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9" cy="14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5ECD" w14:textId="655BC9D6" w:rsidR="00E002C7" w:rsidRDefault="00E002C7" w:rsidP="00F16B42">
      <w:pPr>
        <w:ind w:firstLineChars="300" w:firstLine="720"/>
        <w:jc w:val="both"/>
        <w:rPr>
          <w:rFonts w:hint="eastAsia"/>
        </w:rPr>
      </w:pPr>
      <w:r>
        <w:t>Damping factor=</w:t>
      </w:r>
      <w:r>
        <w:t xml:space="preserve">1           </w:t>
      </w:r>
      <w:r>
        <w:t>Damping factor=</w:t>
      </w:r>
      <w:r>
        <w:t>2</w:t>
      </w:r>
    </w:p>
    <w:p w14:paraId="3D08E714" w14:textId="7BC8952E" w:rsidR="00E002C7" w:rsidRDefault="00E002C7" w:rsidP="00F16B42">
      <w:pPr>
        <w:pStyle w:val="a3"/>
        <w:numPr>
          <w:ilvl w:val="0"/>
          <w:numId w:val="5"/>
        </w:numPr>
        <w:ind w:leftChars="0"/>
        <w:jc w:val="both"/>
      </w:pPr>
      <w:r>
        <w:rPr>
          <w:rFonts w:hint="eastAsia"/>
        </w:rPr>
        <w:t>解析</w:t>
      </w:r>
    </w:p>
    <w:p w14:paraId="31EB4B23" w14:textId="4213B6CE" w:rsidR="000B5180" w:rsidRDefault="009D41C0" w:rsidP="00F16B42">
      <w:pPr>
        <w:jc w:val="both"/>
        <w:rPr>
          <w:rFonts w:hint="eastAsia"/>
        </w:rPr>
      </w:pPr>
      <w:r w:rsidRPr="009D41C0">
        <w:rPr>
          <w:rFonts w:ascii="Arial" w:hAnsi="Arial" w:cs="Arial" w:hint="eastAsia"/>
          <w:color w:val="202122"/>
          <w:szCs w:val="24"/>
        </w:rPr>
        <w:t>藉由</w:t>
      </w:r>
      <w:r w:rsidRPr="009D41C0">
        <w:rPr>
          <w:rFonts w:ascii="Arial" w:hAnsi="Arial" w:cs="Arial"/>
          <w:color w:val="202122"/>
          <w:sz w:val="20"/>
          <w:szCs w:val="20"/>
        </w:rPr>
        <w:t>ζ</w:t>
      </w:r>
      <m:oMath>
        <m:r>
          <w:rPr>
            <w:rFonts w:ascii="Cambria Math" w:eastAsiaTheme="majorEastAsia" w:hAnsi="Cambria Math" w:cstheme="majorBidi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fPr>
          <m:num>
            <m:r>
              <w:rPr>
                <w:rFonts w:ascii="Cambria Math" w:eastAsiaTheme="majorEastAsia" w:hAnsi="Cambria Math" w:cstheme="majorBidi"/>
              </w:rPr>
              <m:t>R</m:t>
            </m:r>
          </m:num>
          <m:den>
            <m:r>
              <w:rPr>
                <w:rFonts w:ascii="Cambria Math" w:eastAsiaTheme="majorEastAsia" w:hAnsi="Cambria Math" w:cstheme="majorBidi"/>
              </w:rPr>
              <m:t>2</m:t>
            </m:r>
          </m:den>
        </m:f>
        <m:rad>
          <m:radPr>
            <m:degHide m:val="1"/>
            <m:ctrlPr>
              <w:rPr>
                <w:rFonts w:ascii="Cambria Math" w:eastAsiaTheme="majorEastAsia" w:hAnsi="Cambria Math" w:cstheme="majorBidi"/>
                <w:i/>
                <w:iCs/>
              </w:rPr>
            </m:ctrlPr>
          </m:radPr>
          <m:deg/>
          <m:e>
            <m:f>
              <m:fPr>
                <m:ctrlPr>
                  <w:rPr>
                    <w:rFonts w:ascii="Cambria Math" w:eastAsiaTheme="majorEastAsia" w:hAnsi="Cambria Math" w:cstheme="majorBidi"/>
                    <w:i/>
                    <w:iCs/>
                  </w:rPr>
                </m:ctrlPr>
              </m:fPr>
              <m:num>
                <m:r>
                  <w:rPr>
                    <w:rFonts w:ascii="Cambria Math" w:eastAsiaTheme="majorEastAsia" w:hAnsi="Cambria Math" w:cstheme="majorBidi"/>
                  </w:rPr>
                  <m:t>C</m:t>
                </m:r>
              </m:num>
              <m:den>
                <m:r>
                  <w:rPr>
                    <w:rFonts w:ascii="Cambria Math" w:eastAsiaTheme="majorEastAsia" w:hAnsi="Cambria Math" w:cstheme="majorBidi"/>
                  </w:rPr>
                  <m:t>L</m:t>
                </m:r>
              </m:den>
            </m:f>
          </m:e>
        </m:rad>
      </m:oMath>
      <w:r>
        <w:rPr>
          <w:rFonts w:ascii="Arial" w:hAnsi="Arial" w:cs="Arial" w:hint="eastAsia"/>
          <w:iCs/>
        </w:rPr>
        <w:t>這條公式即可算出</w:t>
      </w:r>
      <w:r>
        <w:rPr>
          <w:rFonts w:ascii="Arial" w:hAnsi="Arial" w:cs="Arial"/>
          <w:iCs/>
        </w:rPr>
        <w:t>Damping Factor</w:t>
      </w:r>
      <w:r>
        <w:rPr>
          <w:rFonts w:ascii="Arial" w:hAnsi="Arial" w:cs="Arial" w:hint="eastAsia"/>
          <w:iCs/>
        </w:rPr>
        <w:t>，帶</w:t>
      </w:r>
      <w:r>
        <w:rPr>
          <w:rFonts w:ascii="Arial" w:hAnsi="Arial" w:cs="Arial" w:hint="eastAsia"/>
          <w:iCs/>
        </w:rPr>
        <w:t>R</w:t>
      </w:r>
      <w:r>
        <w:rPr>
          <w:rFonts w:ascii="Arial" w:hAnsi="Arial" w:cs="Arial"/>
          <w:iCs/>
        </w:rPr>
        <w:t>=0.25</w:t>
      </w:r>
      <w:r>
        <w:rPr>
          <w:rFonts w:ascii="Arial" w:hAnsi="Arial" w:cs="Arial" w:hint="eastAsia"/>
          <w:iCs/>
        </w:rPr>
        <w:t>、</w:t>
      </w:r>
      <w:r>
        <w:rPr>
          <w:rFonts w:ascii="Arial" w:hAnsi="Arial" w:cs="Arial" w:hint="eastAsia"/>
          <w:iCs/>
        </w:rPr>
        <w:t>L</w:t>
      </w:r>
      <w:r>
        <w:rPr>
          <w:rFonts w:ascii="Arial" w:hAnsi="Arial" w:cs="Arial"/>
          <w:iCs/>
        </w:rPr>
        <w:t>=</w:t>
      </w:r>
      <w:r>
        <w:rPr>
          <w:rFonts w:ascii="Arial" w:hAnsi="Arial" w:cs="Arial" w:hint="eastAsia"/>
          <w:iCs/>
        </w:rPr>
        <w:t>1</w:t>
      </w:r>
      <w:r>
        <w:rPr>
          <w:rFonts w:ascii="Arial" w:hAnsi="Arial" w:cs="Arial"/>
          <w:iCs/>
        </w:rPr>
        <w:t>0u</w:t>
      </w:r>
      <w:r>
        <w:rPr>
          <w:rFonts w:ascii="Arial" w:hAnsi="Arial" w:cs="Arial" w:hint="eastAsia"/>
          <w:iCs/>
        </w:rPr>
        <w:t>、</w:t>
      </w:r>
      <w:r>
        <w:rPr>
          <w:rFonts w:ascii="Arial" w:hAnsi="Arial" w:cs="Arial" w:hint="eastAsia"/>
          <w:iCs/>
        </w:rPr>
        <w:t>C</w:t>
      </w:r>
      <w:r>
        <w:rPr>
          <w:rFonts w:ascii="Arial" w:hAnsi="Arial" w:cs="Arial"/>
          <w:iCs/>
        </w:rPr>
        <w:t>=40u</w:t>
      </w:r>
      <w:r>
        <w:rPr>
          <w:rFonts w:ascii="Arial" w:hAnsi="Arial" w:cs="Arial" w:hint="eastAsia"/>
          <w:iCs/>
        </w:rPr>
        <w:t>、</w:t>
      </w:r>
      <w:r>
        <w:rPr>
          <w:rFonts w:ascii="Arial" w:hAnsi="Arial" w:cs="Arial" w:hint="eastAsia"/>
          <w:iCs/>
        </w:rPr>
        <w:t>1</w:t>
      </w:r>
      <w:r>
        <w:rPr>
          <w:rFonts w:ascii="Arial" w:hAnsi="Arial" w:cs="Arial"/>
          <w:iCs/>
        </w:rPr>
        <w:t>60u</w:t>
      </w:r>
      <w:r>
        <w:rPr>
          <w:rFonts w:ascii="Arial" w:hAnsi="Arial" w:cs="Arial" w:hint="eastAsia"/>
          <w:iCs/>
        </w:rPr>
        <w:t>、</w:t>
      </w:r>
      <w:r>
        <w:rPr>
          <w:rFonts w:ascii="Arial" w:hAnsi="Arial" w:cs="Arial" w:hint="eastAsia"/>
          <w:iCs/>
        </w:rPr>
        <w:t>6</w:t>
      </w:r>
      <w:r>
        <w:rPr>
          <w:rFonts w:ascii="Arial" w:hAnsi="Arial" w:cs="Arial"/>
          <w:iCs/>
        </w:rPr>
        <w:t>40u</w:t>
      </w:r>
      <w:r>
        <w:rPr>
          <w:rFonts w:ascii="Arial" w:hAnsi="Arial" w:cs="Arial" w:hint="eastAsia"/>
          <w:iCs/>
        </w:rPr>
        <w:t>、</w:t>
      </w:r>
      <w:r>
        <w:rPr>
          <w:rFonts w:ascii="Arial" w:hAnsi="Arial" w:cs="Arial" w:hint="eastAsia"/>
          <w:iCs/>
        </w:rPr>
        <w:t>2</w:t>
      </w:r>
      <w:r>
        <w:rPr>
          <w:rFonts w:ascii="Arial" w:hAnsi="Arial" w:cs="Arial"/>
          <w:iCs/>
        </w:rPr>
        <w:t>560u</w:t>
      </w:r>
      <w:r>
        <w:rPr>
          <w:rFonts w:ascii="Arial" w:hAnsi="Arial" w:cs="Arial" w:hint="eastAsia"/>
          <w:iCs/>
        </w:rPr>
        <w:t>，可得</w:t>
      </w:r>
      <w:r w:rsidRPr="009D41C0">
        <w:rPr>
          <w:rFonts w:ascii="Arial" w:hAnsi="Arial" w:cs="Arial"/>
          <w:color w:val="202122"/>
          <w:sz w:val="20"/>
          <w:szCs w:val="20"/>
        </w:rPr>
        <w:t>ζ</w:t>
      </w:r>
      <w:r>
        <w:rPr>
          <w:rFonts w:ascii="Arial" w:hAnsi="Arial" w:cs="Arial" w:hint="eastAsia"/>
          <w:color w:val="202122"/>
          <w:sz w:val="20"/>
          <w:szCs w:val="20"/>
        </w:rPr>
        <w:t>為</w:t>
      </w:r>
      <w:r>
        <w:rPr>
          <w:rFonts w:ascii="Arial" w:hAnsi="Arial" w:cs="Arial" w:hint="eastAsia"/>
          <w:color w:val="202122"/>
          <w:sz w:val="20"/>
          <w:szCs w:val="20"/>
        </w:rPr>
        <w:t>0</w:t>
      </w:r>
      <w:r>
        <w:rPr>
          <w:rFonts w:ascii="Arial" w:hAnsi="Arial" w:cs="Arial"/>
          <w:color w:val="202122"/>
          <w:sz w:val="20"/>
          <w:szCs w:val="20"/>
        </w:rPr>
        <w:t>.25</w:t>
      </w:r>
      <w:r>
        <w:rPr>
          <w:rFonts w:ascii="Arial" w:hAnsi="Arial" w:cs="Arial" w:hint="eastAsia"/>
          <w:color w:val="202122"/>
          <w:sz w:val="20"/>
          <w:szCs w:val="20"/>
        </w:rPr>
        <w:t>、</w:t>
      </w:r>
      <w:r>
        <w:rPr>
          <w:rFonts w:ascii="Arial" w:hAnsi="Arial" w:cs="Arial" w:hint="eastAsia"/>
          <w:color w:val="202122"/>
          <w:sz w:val="20"/>
          <w:szCs w:val="20"/>
        </w:rPr>
        <w:t>0</w:t>
      </w:r>
      <w:r>
        <w:rPr>
          <w:rFonts w:ascii="Arial" w:hAnsi="Arial" w:cs="Arial"/>
          <w:color w:val="202122"/>
          <w:sz w:val="20"/>
          <w:szCs w:val="20"/>
        </w:rPr>
        <w:t>.5</w:t>
      </w:r>
      <w:r>
        <w:rPr>
          <w:rFonts w:ascii="Arial" w:hAnsi="Arial" w:cs="Arial" w:hint="eastAsia"/>
          <w:color w:val="202122"/>
          <w:sz w:val="20"/>
          <w:szCs w:val="20"/>
        </w:rPr>
        <w:t>、</w:t>
      </w:r>
      <w:r>
        <w:rPr>
          <w:rFonts w:ascii="Arial" w:hAnsi="Arial" w:cs="Arial" w:hint="eastAsia"/>
          <w:color w:val="202122"/>
          <w:sz w:val="20"/>
          <w:szCs w:val="20"/>
        </w:rPr>
        <w:t>1</w:t>
      </w:r>
      <w:r>
        <w:rPr>
          <w:rFonts w:ascii="Arial" w:hAnsi="Arial" w:cs="Arial" w:hint="eastAsia"/>
          <w:color w:val="202122"/>
          <w:sz w:val="20"/>
          <w:szCs w:val="20"/>
        </w:rPr>
        <w:t>、</w:t>
      </w:r>
      <w:r>
        <w:rPr>
          <w:rFonts w:ascii="Arial" w:hAnsi="Arial" w:cs="Arial" w:hint="eastAsia"/>
          <w:color w:val="202122"/>
          <w:sz w:val="20"/>
          <w:szCs w:val="20"/>
        </w:rPr>
        <w:t>2</w:t>
      </w:r>
      <w:r>
        <w:rPr>
          <w:rFonts w:ascii="Arial" w:hAnsi="Arial" w:cs="Arial" w:hint="eastAsia"/>
          <w:color w:val="202122"/>
          <w:sz w:val="20"/>
          <w:szCs w:val="20"/>
        </w:rPr>
        <w:t>，藉由觀察，我們可觀察到</w:t>
      </w:r>
      <w:r w:rsidRPr="009D41C0">
        <w:rPr>
          <w:rFonts w:ascii="Arial" w:hAnsi="Arial" w:cs="Arial"/>
          <w:color w:val="202122"/>
          <w:sz w:val="20"/>
          <w:szCs w:val="20"/>
        </w:rPr>
        <w:t>ζ</w:t>
      </w:r>
      <w:r>
        <w:rPr>
          <w:rFonts w:ascii="Arial" w:hAnsi="Arial" w:cs="Arial" w:hint="eastAsia"/>
          <w:color w:val="202122"/>
          <w:sz w:val="20"/>
          <w:szCs w:val="20"/>
        </w:rPr>
        <w:t>越大，則</w:t>
      </w:r>
      <w:r>
        <w:rPr>
          <w:rFonts w:ascii="Arial" w:hAnsi="Arial" w:cs="Arial" w:hint="eastAsia"/>
          <w:color w:val="202122"/>
          <w:sz w:val="20"/>
          <w:szCs w:val="20"/>
        </w:rPr>
        <w:t>Vc</w:t>
      </w:r>
      <w:r>
        <w:rPr>
          <w:rFonts w:ascii="Arial" w:hAnsi="Arial" w:cs="Arial" w:hint="eastAsia"/>
          <w:color w:val="202122"/>
          <w:sz w:val="20"/>
          <w:szCs w:val="20"/>
        </w:rPr>
        <w:t>越少，而</w:t>
      </w:r>
      <w:r>
        <w:rPr>
          <w:rFonts w:ascii="Arial" w:hAnsi="Arial" w:cs="Arial" w:hint="eastAsia"/>
          <w:color w:val="202122"/>
          <w:sz w:val="20"/>
          <w:szCs w:val="20"/>
        </w:rPr>
        <w:t>c</w:t>
      </w:r>
      <w:r>
        <w:rPr>
          <w:rFonts w:ascii="Arial" w:hAnsi="Arial" w:cs="Arial"/>
          <w:color w:val="202122"/>
          <w:sz w:val="20"/>
          <w:szCs w:val="20"/>
        </w:rPr>
        <w:t>ritical damp</w:t>
      </w:r>
      <w:r w:rsidR="00F16B42">
        <w:rPr>
          <w:rFonts w:ascii="Arial" w:hAnsi="Arial" w:cs="Arial" w:hint="eastAsia"/>
          <w:color w:val="202122"/>
          <w:sz w:val="20"/>
          <w:szCs w:val="20"/>
        </w:rPr>
        <w:t>和</w:t>
      </w:r>
      <w:r w:rsidR="00F16B42">
        <w:rPr>
          <w:rFonts w:ascii="Arial" w:hAnsi="Arial" w:cs="Arial" w:hint="eastAsia"/>
          <w:color w:val="202122"/>
          <w:sz w:val="20"/>
          <w:szCs w:val="20"/>
        </w:rPr>
        <w:t>over damp</w:t>
      </w:r>
      <w:r w:rsidR="00F16B42">
        <w:rPr>
          <w:rFonts w:ascii="Arial" w:hAnsi="Arial" w:cs="Arial" w:hint="eastAsia"/>
          <w:color w:val="202122"/>
          <w:sz w:val="20"/>
          <w:szCs w:val="20"/>
        </w:rPr>
        <w:t>只有上下震動一次，不像</w:t>
      </w:r>
      <w:r w:rsidR="00F16B42">
        <w:rPr>
          <w:rFonts w:ascii="Arial" w:hAnsi="Arial" w:cs="Arial" w:hint="eastAsia"/>
          <w:color w:val="202122"/>
          <w:sz w:val="20"/>
          <w:szCs w:val="20"/>
        </w:rPr>
        <w:t>u</w:t>
      </w:r>
      <w:r w:rsidR="00F16B42">
        <w:rPr>
          <w:rFonts w:ascii="Arial" w:hAnsi="Arial" w:cs="Arial"/>
          <w:color w:val="202122"/>
          <w:sz w:val="20"/>
          <w:szCs w:val="20"/>
        </w:rPr>
        <w:t>nder damp</w:t>
      </w:r>
      <w:r w:rsidR="00F16B42">
        <w:rPr>
          <w:rFonts w:ascii="Arial" w:hAnsi="Arial" w:cs="Arial" w:hint="eastAsia"/>
          <w:color w:val="202122"/>
          <w:sz w:val="20"/>
          <w:szCs w:val="20"/>
        </w:rPr>
        <w:t>上下震動數次。</w:t>
      </w:r>
    </w:p>
    <w:sectPr w:rsidR="000B51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5439"/>
    <w:multiLevelType w:val="hybridMultilevel"/>
    <w:tmpl w:val="823477C6"/>
    <w:lvl w:ilvl="0" w:tplc="8AEE4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A031BCA"/>
    <w:multiLevelType w:val="hybridMultilevel"/>
    <w:tmpl w:val="840E91E0"/>
    <w:lvl w:ilvl="0" w:tplc="8BD607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817703B"/>
    <w:multiLevelType w:val="hybridMultilevel"/>
    <w:tmpl w:val="840E91E0"/>
    <w:lvl w:ilvl="0" w:tplc="8BD607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B8154F2"/>
    <w:multiLevelType w:val="hybridMultilevel"/>
    <w:tmpl w:val="840E91E0"/>
    <w:lvl w:ilvl="0" w:tplc="8BD607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9511E67"/>
    <w:multiLevelType w:val="hybridMultilevel"/>
    <w:tmpl w:val="840E91E0"/>
    <w:lvl w:ilvl="0" w:tplc="8BD607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D04"/>
    <w:rsid w:val="00083879"/>
    <w:rsid w:val="000B5180"/>
    <w:rsid w:val="00412D6E"/>
    <w:rsid w:val="004E4F66"/>
    <w:rsid w:val="005A03B2"/>
    <w:rsid w:val="005E70A2"/>
    <w:rsid w:val="006272F2"/>
    <w:rsid w:val="0065349E"/>
    <w:rsid w:val="006E639D"/>
    <w:rsid w:val="00750353"/>
    <w:rsid w:val="007F487B"/>
    <w:rsid w:val="00846F18"/>
    <w:rsid w:val="00892398"/>
    <w:rsid w:val="008D4606"/>
    <w:rsid w:val="008E6156"/>
    <w:rsid w:val="00986FB1"/>
    <w:rsid w:val="009877FF"/>
    <w:rsid w:val="009A68C7"/>
    <w:rsid w:val="009D41C0"/>
    <w:rsid w:val="00A31CC4"/>
    <w:rsid w:val="00A8121B"/>
    <w:rsid w:val="00AB661A"/>
    <w:rsid w:val="00AD7D04"/>
    <w:rsid w:val="00C15026"/>
    <w:rsid w:val="00C364E8"/>
    <w:rsid w:val="00D2294E"/>
    <w:rsid w:val="00E002C7"/>
    <w:rsid w:val="00F16B42"/>
    <w:rsid w:val="00F95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9C896"/>
  <w15:chartTrackingRefBased/>
  <w15:docId w15:val="{4E361288-726E-445B-B1EE-373FEBEB9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035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487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sv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074F3-BCBC-4E31-A1E4-A05A12F9B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4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家宏 王</dc:creator>
  <cp:keywords/>
  <dc:description/>
  <cp:lastModifiedBy>家宏 王</cp:lastModifiedBy>
  <cp:revision>19</cp:revision>
  <cp:lastPrinted>2023-05-09T10:56:00Z</cp:lastPrinted>
  <dcterms:created xsi:type="dcterms:W3CDTF">2023-05-08T08:02:00Z</dcterms:created>
  <dcterms:modified xsi:type="dcterms:W3CDTF">2023-05-09T10:57:00Z</dcterms:modified>
</cp:coreProperties>
</file>